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E4E" w:rsidRDefault="00552553" w:rsidP="00EF5610">
      <w:pPr>
        <w:pStyle w:val="Listenabsatz"/>
        <w:ind w:left="0"/>
        <w:jc w:val="both"/>
        <w:rPr>
          <w:rFonts w:ascii="Arial" w:hAnsi="Arial" w:cs="Arial"/>
          <w:b/>
        </w:rPr>
      </w:pPr>
      <w:r>
        <w:rPr>
          <w:rFonts w:ascii="Arial" w:hAnsi="Arial" w:cs="Arial"/>
          <w:b/>
        </w:rPr>
        <w:t xml:space="preserve">Einwilligung in die Datenverarbeitung </w:t>
      </w:r>
      <w:r w:rsidR="005A1A22">
        <w:rPr>
          <w:rFonts w:ascii="Arial" w:hAnsi="Arial" w:cs="Arial"/>
          <w:b/>
        </w:rPr>
        <w:t xml:space="preserve">einschließlich der Veröffentlichung von Personenbildern </w:t>
      </w:r>
      <w:r>
        <w:rPr>
          <w:rFonts w:ascii="Arial" w:hAnsi="Arial" w:cs="Arial"/>
          <w:b/>
        </w:rPr>
        <w:t>im Zusammenhang mit dem Eintritt in den Verein</w:t>
      </w:r>
    </w:p>
    <w:p w:rsidR="00552553" w:rsidRDefault="00552553" w:rsidP="00EF5610">
      <w:pPr>
        <w:pStyle w:val="Listenabsatz"/>
        <w:ind w:left="0"/>
        <w:jc w:val="both"/>
        <w:rPr>
          <w:rFonts w:ascii="Arial" w:hAnsi="Arial" w:cs="Arial"/>
          <w:b/>
        </w:rPr>
      </w:pPr>
    </w:p>
    <w:p w:rsidR="00B50745" w:rsidRDefault="00552553" w:rsidP="00EF5610">
      <w:pPr>
        <w:pStyle w:val="Listenabsatz"/>
        <w:ind w:left="0"/>
        <w:jc w:val="both"/>
        <w:rPr>
          <w:rFonts w:ascii="Arial" w:hAnsi="Arial" w:cs="Arial"/>
        </w:rPr>
      </w:pPr>
      <w:r>
        <w:rPr>
          <w:rFonts w:ascii="Arial" w:hAnsi="Arial" w:cs="Arial"/>
        </w:rPr>
        <w:t xml:space="preserve">Hiermit beantrage ich die Mitgliedschaft im </w:t>
      </w:r>
      <w:r w:rsidR="00EF5610">
        <w:rPr>
          <w:rFonts w:ascii="Arial" w:hAnsi="Arial" w:cs="Arial"/>
        </w:rPr>
        <w:t xml:space="preserve">Schulschachverein der </w:t>
      </w:r>
      <w:proofErr w:type="gramStart"/>
      <w:r w:rsidR="00EF5610">
        <w:rPr>
          <w:rFonts w:ascii="Arial" w:hAnsi="Arial" w:cs="Arial"/>
        </w:rPr>
        <w:t>Integrierten</w:t>
      </w:r>
      <w:proofErr w:type="gramEnd"/>
      <w:r w:rsidR="00EF5610">
        <w:rPr>
          <w:rFonts w:ascii="Arial" w:hAnsi="Arial" w:cs="Arial"/>
        </w:rPr>
        <w:t xml:space="preserve"> Gesamtschule Trier</w:t>
      </w:r>
      <w:r w:rsidR="005A1A22">
        <w:rPr>
          <w:rFonts w:ascii="Arial" w:hAnsi="Arial" w:cs="Arial"/>
        </w:rPr>
        <w:t xml:space="preserve"> </w:t>
      </w:r>
      <w:r w:rsidR="00EF5610">
        <w:rPr>
          <w:rFonts w:ascii="Arial" w:hAnsi="Arial" w:cs="Arial"/>
        </w:rPr>
        <w:t xml:space="preserve">e.V.! </w:t>
      </w:r>
      <w:r w:rsidR="005A1A22">
        <w:rPr>
          <w:rFonts w:ascii="Arial" w:hAnsi="Arial" w:cs="Arial"/>
        </w:rPr>
        <w:t>Folgende Angaben sind für die Durchführung des Mitgliedschaftsverhältnisses erforderlich.</w:t>
      </w:r>
    </w:p>
    <w:p w:rsidR="00552553" w:rsidRDefault="00552553" w:rsidP="00EF5610">
      <w:pPr>
        <w:pStyle w:val="Listenabsatz"/>
        <w:ind w:left="0"/>
        <w:jc w:val="both"/>
        <w:rPr>
          <w:rFonts w:ascii="Arial" w:hAnsi="Arial" w:cs="Arial"/>
        </w:rPr>
      </w:pPr>
    </w:p>
    <w:p w:rsidR="00552553" w:rsidRPr="000E3293" w:rsidRDefault="00552553" w:rsidP="00EF5610">
      <w:pPr>
        <w:pStyle w:val="Listenabsatz"/>
        <w:ind w:left="0"/>
        <w:jc w:val="both"/>
        <w:rPr>
          <w:rFonts w:ascii="Arial" w:hAnsi="Arial" w:cs="Arial"/>
          <w:b/>
          <w:u w:val="single"/>
        </w:rPr>
      </w:pPr>
      <w:r w:rsidRPr="000E3293">
        <w:rPr>
          <w:rFonts w:ascii="Arial" w:hAnsi="Arial" w:cs="Arial"/>
          <w:b/>
          <w:u w:val="single"/>
        </w:rPr>
        <w:t>Pflichtangaben:</w:t>
      </w:r>
    </w:p>
    <w:p w:rsidR="00552553" w:rsidRDefault="00552553" w:rsidP="00EF5610">
      <w:pPr>
        <w:pStyle w:val="Listenabsatz"/>
        <w:ind w:left="0"/>
        <w:jc w:val="both"/>
        <w:rPr>
          <w:rFonts w:ascii="Arial" w:hAnsi="Arial" w:cs="Arial"/>
        </w:rPr>
      </w:pPr>
    </w:p>
    <w:p w:rsidR="00552553" w:rsidRDefault="00552553" w:rsidP="00EF5610">
      <w:pPr>
        <w:pStyle w:val="Listenabsatz"/>
        <w:ind w:left="0"/>
        <w:jc w:val="both"/>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EF5610">
      <w:pPr>
        <w:pStyle w:val="Listenabsatz"/>
        <w:ind w:left="0"/>
        <w:jc w:val="both"/>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EF5610" w:rsidRDefault="00EF5610" w:rsidP="00EF5610">
      <w:pPr>
        <w:pStyle w:val="Listenabsatz"/>
        <w:ind w:left="0"/>
        <w:jc w:val="both"/>
        <w:rPr>
          <w:rFonts w:ascii="Arial" w:hAnsi="Arial" w:cs="Arial"/>
        </w:rPr>
      </w:pPr>
    </w:p>
    <w:p w:rsidR="00552553" w:rsidRDefault="00552553" w:rsidP="00EF5610">
      <w:pPr>
        <w:pStyle w:val="Listenabsatz"/>
        <w:ind w:left="0"/>
        <w:jc w:val="both"/>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PLZ, Ort:</w:t>
      </w:r>
    </w:p>
    <w:p w:rsidR="00EF5610" w:rsidRDefault="00EF5610" w:rsidP="00EF5610">
      <w:pPr>
        <w:pStyle w:val="Listenabsatz"/>
        <w:ind w:left="0"/>
        <w:jc w:val="both"/>
        <w:rPr>
          <w:rFonts w:ascii="Arial" w:hAnsi="Arial" w:cs="Arial"/>
        </w:rPr>
      </w:pPr>
    </w:p>
    <w:p w:rsidR="00552553" w:rsidRDefault="00552553" w:rsidP="00EF5610">
      <w:pPr>
        <w:pStyle w:val="Listenabsatz"/>
        <w:ind w:left="0"/>
        <w:jc w:val="both"/>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p>
    <w:p w:rsidR="005A1A22" w:rsidRDefault="005A1A22" w:rsidP="00EF5610">
      <w:pPr>
        <w:pStyle w:val="Listenabsatz"/>
        <w:ind w:left="0"/>
        <w:jc w:val="both"/>
        <w:rPr>
          <w:rFonts w:ascii="Arial" w:hAnsi="Arial" w:cs="Arial"/>
        </w:rPr>
      </w:pPr>
    </w:p>
    <w:p w:rsidR="005A1A22" w:rsidRDefault="001A7258" w:rsidP="00EF5610">
      <w:pPr>
        <w:pStyle w:val="Listenabsatz"/>
        <w:ind w:left="0"/>
        <w:jc w:val="both"/>
        <w:rPr>
          <w:rFonts w:ascii="Arial" w:hAnsi="Arial" w:cs="Arial"/>
        </w:rPr>
      </w:pPr>
      <w:r>
        <w:rPr>
          <w:rFonts w:ascii="Arial" w:hAnsi="Arial" w:cs="Arial"/>
        </w:rPr>
        <w:t xml:space="preserve">(   ) </w:t>
      </w:r>
      <w:r w:rsidR="005A1A22">
        <w:rPr>
          <w:rFonts w:ascii="Arial" w:hAnsi="Arial" w:cs="Arial"/>
        </w:rPr>
        <w:t>Mit meiner Unterschrift erkenne ich die Satzung und Ordnungen des Vereins in der jeweils gültigen Fassung an.</w:t>
      </w:r>
    </w:p>
    <w:p w:rsidR="00EF5610" w:rsidRDefault="00EF5610" w:rsidP="00EF5610">
      <w:pPr>
        <w:pStyle w:val="Listenabsatz"/>
        <w:ind w:left="0"/>
        <w:jc w:val="both"/>
        <w:rPr>
          <w:rFonts w:ascii="Arial" w:hAnsi="Arial" w:cs="Arial"/>
        </w:rPr>
      </w:pPr>
    </w:p>
    <w:p w:rsidR="005A1A22" w:rsidRDefault="00106629" w:rsidP="00EF5610">
      <w:pPr>
        <w:pStyle w:val="Listenabsatz"/>
        <w:ind w:left="0"/>
        <w:jc w:val="both"/>
        <w:rPr>
          <w:rFonts w:ascii="Arial" w:hAnsi="Arial" w:cs="Arial"/>
        </w:rPr>
      </w:pPr>
      <w:proofErr w:type="gramStart"/>
      <w:r>
        <w:rPr>
          <w:rFonts w:ascii="Arial" w:hAnsi="Arial" w:cs="Arial"/>
        </w:rPr>
        <w:t>(  )</w:t>
      </w:r>
      <w:proofErr w:type="gramEnd"/>
      <w:r>
        <w:rPr>
          <w:rFonts w:ascii="Arial" w:hAnsi="Arial" w:cs="Arial"/>
        </w:rPr>
        <w:t xml:space="preserve">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w:t>
      </w:r>
      <w:r w:rsidR="00172A46">
        <w:rPr>
          <w:rFonts w:ascii="Arial" w:hAnsi="Arial" w:cs="Arial"/>
        </w:rPr>
        <w:t>tionspflichten gemäß Artikel 13 und</w:t>
      </w:r>
      <w:r w:rsidR="005A1A22" w:rsidRPr="005A1A22">
        <w:rPr>
          <w:rFonts w:ascii="Arial" w:hAnsi="Arial" w:cs="Arial"/>
        </w:rPr>
        <w:t xml:space="preserve"> 14 DSGVO habe ich gelesen und zur Kenntnis genommen.</w:t>
      </w:r>
    </w:p>
    <w:p w:rsidR="005A1A22" w:rsidRDefault="005A1A22" w:rsidP="00EF5610">
      <w:pPr>
        <w:pStyle w:val="Listenabsatz"/>
        <w:ind w:left="0"/>
        <w:jc w:val="both"/>
        <w:rPr>
          <w:rFonts w:ascii="Arial" w:hAnsi="Arial" w:cs="Arial"/>
        </w:rPr>
      </w:pPr>
    </w:p>
    <w:p w:rsidR="00EF5610" w:rsidRDefault="00EF5610" w:rsidP="00EF5610">
      <w:pPr>
        <w:pStyle w:val="Listenabsatz"/>
        <w:ind w:left="0"/>
        <w:jc w:val="both"/>
        <w:rPr>
          <w:rFonts w:ascii="Arial" w:hAnsi="Arial" w:cs="Arial"/>
          <w:u w:val="single"/>
        </w:rPr>
      </w:pPr>
    </w:p>
    <w:p w:rsidR="005A1A22" w:rsidRPr="000E3293" w:rsidRDefault="005A1A22" w:rsidP="00EF5610">
      <w:pPr>
        <w:pStyle w:val="Listenabsatz"/>
        <w:ind w:left="0"/>
        <w:jc w:val="both"/>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EF5610">
      <w:pPr>
        <w:pStyle w:val="Listenabsatz"/>
        <w:ind w:left="0"/>
        <w:jc w:val="both"/>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EF5610">
      <w:pPr>
        <w:pStyle w:val="Listenabsatz"/>
        <w:ind w:left="0"/>
        <w:jc w:val="both"/>
        <w:rPr>
          <w:rFonts w:ascii="Arial" w:hAnsi="Arial" w:cs="Arial"/>
        </w:rPr>
      </w:pPr>
    </w:p>
    <w:p w:rsidR="00EF5610" w:rsidRDefault="00EF5610" w:rsidP="00EF5610">
      <w:pPr>
        <w:pStyle w:val="Listenabsatz"/>
        <w:ind w:left="0"/>
        <w:jc w:val="both"/>
        <w:rPr>
          <w:rFonts w:ascii="Arial" w:hAnsi="Arial" w:cs="Arial"/>
          <w:u w:val="single"/>
        </w:rPr>
      </w:pPr>
    </w:p>
    <w:p w:rsidR="005A1A22" w:rsidRPr="005A1A22" w:rsidRDefault="005A1A22" w:rsidP="00EF5610">
      <w:pPr>
        <w:pStyle w:val="Listenabsatz"/>
        <w:ind w:left="0"/>
        <w:jc w:val="both"/>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EF5610">
      <w:pPr>
        <w:pStyle w:val="Listenabsatz"/>
        <w:ind w:left="0"/>
        <w:jc w:val="both"/>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EF5610">
      <w:pPr>
        <w:pStyle w:val="Listenabsatz"/>
        <w:ind w:left="0"/>
        <w:jc w:val="both"/>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5A1A22" w:rsidRDefault="005A1A22" w:rsidP="00EF5610">
      <w:pPr>
        <w:pStyle w:val="Listenabsatz"/>
        <w:ind w:left="0"/>
        <w:jc w:val="both"/>
        <w:rPr>
          <w:rFonts w:ascii="Arial" w:hAnsi="Arial" w:cs="Arial"/>
        </w:rPr>
      </w:pPr>
    </w:p>
    <w:p w:rsidR="00552553" w:rsidRPr="000E3293" w:rsidRDefault="00552553"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b/>
          <w:u w:val="single"/>
        </w:rPr>
      </w:pPr>
      <w:r w:rsidRPr="000E3293">
        <w:rPr>
          <w:rFonts w:ascii="Arial" w:hAnsi="Arial" w:cs="Arial"/>
          <w:b/>
          <w:u w:val="single"/>
        </w:rPr>
        <w:t>Freiwillige Angaben:</w:t>
      </w:r>
    </w:p>
    <w:p w:rsidR="00552553" w:rsidRDefault="00552553"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p>
    <w:p w:rsidR="00552553" w:rsidRDefault="00552553"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r>
        <w:rPr>
          <w:rFonts w:ascii="Arial" w:hAnsi="Arial" w:cs="Arial"/>
        </w:rPr>
        <w:t>Telefonnummer (Festnetz/mobil):</w:t>
      </w:r>
    </w:p>
    <w:p w:rsidR="000E3293" w:rsidRDefault="00552553"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r>
        <w:rPr>
          <w:rFonts w:ascii="Arial" w:hAnsi="Arial" w:cs="Arial"/>
        </w:rPr>
        <w:t>E-Mail-Adresse:</w:t>
      </w:r>
    </w:p>
    <w:p w:rsidR="007E76F4" w:rsidRDefault="007E76F4"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p>
    <w:p w:rsidR="007E76F4" w:rsidRDefault="007E76F4"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(z.B. zur Bildung von Fahrgemeinschaften) weitergegeben werden dürfen.</w:t>
      </w:r>
    </w:p>
    <w:p w:rsidR="007E76F4" w:rsidRDefault="007E76F4"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p>
    <w:p w:rsidR="000E3293" w:rsidRDefault="000E3293"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b/>
        </w:rPr>
      </w:pPr>
    </w:p>
    <w:p w:rsidR="000E3293" w:rsidRPr="000E3293" w:rsidRDefault="000E3293"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EF5610">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1A7258" w:rsidRDefault="001A7258" w:rsidP="00EF5610">
      <w:pPr>
        <w:pStyle w:val="Listenabsatz"/>
        <w:ind w:left="0"/>
        <w:jc w:val="both"/>
        <w:rPr>
          <w:rFonts w:ascii="Arial" w:hAnsi="Arial" w:cs="Arial"/>
          <w:b/>
        </w:rPr>
      </w:pPr>
    </w:p>
    <w:p w:rsidR="00EF5610" w:rsidRDefault="00EF5610" w:rsidP="00EF5610">
      <w:pPr>
        <w:pStyle w:val="Listenabsatz"/>
        <w:ind w:left="0"/>
        <w:jc w:val="both"/>
        <w:rPr>
          <w:rFonts w:ascii="Arial" w:hAnsi="Arial" w:cs="Arial"/>
          <w:b/>
        </w:rPr>
      </w:pPr>
    </w:p>
    <w:p w:rsidR="00EF5610" w:rsidRDefault="00EF5610" w:rsidP="00EF5610">
      <w:pPr>
        <w:pStyle w:val="Listenabsatz"/>
        <w:ind w:left="0"/>
        <w:jc w:val="both"/>
        <w:rPr>
          <w:rFonts w:ascii="Arial" w:hAnsi="Arial" w:cs="Arial"/>
          <w:b/>
        </w:rPr>
      </w:pPr>
    </w:p>
    <w:p w:rsidR="00EF5610" w:rsidRDefault="00EF5610" w:rsidP="00EF5610">
      <w:pPr>
        <w:pStyle w:val="Listenabsatz"/>
        <w:ind w:left="0"/>
        <w:jc w:val="both"/>
        <w:rPr>
          <w:rFonts w:ascii="Arial" w:hAnsi="Arial" w:cs="Arial"/>
          <w:b/>
        </w:rPr>
      </w:pPr>
    </w:p>
    <w:p w:rsidR="000E3293" w:rsidRPr="000E3293" w:rsidRDefault="000E3293" w:rsidP="00EF5610">
      <w:pPr>
        <w:pStyle w:val="Listenabsatz"/>
        <w:ind w:left="0"/>
        <w:jc w:val="both"/>
        <w:rPr>
          <w:rFonts w:ascii="Arial" w:hAnsi="Arial" w:cs="Arial"/>
          <w:b/>
        </w:rPr>
      </w:pPr>
      <w:r w:rsidRPr="000E3293">
        <w:rPr>
          <w:rFonts w:ascii="Arial" w:hAnsi="Arial" w:cs="Arial"/>
          <w:b/>
        </w:rPr>
        <w:lastRenderedPageBreak/>
        <w:t>Einwilligung in die Veröffentlichung von Personenbildnissen</w:t>
      </w:r>
    </w:p>
    <w:p w:rsidR="00552553" w:rsidRDefault="00552553" w:rsidP="00EF5610">
      <w:pPr>
        <w:pStyle w:val="Listenabsatz"/>
        <w:ind w:left="0"/>
        <w:jc w:val="both"/>
        <w:rPr>
          <w:rFonts w:ascii="Arial" w:hAnsi="Arial" w:cs="Arial"/>
        </w:rPr>
      </w:pPr>
    </w:p>
    <w:p w:rsidR="00552553" w:rsidRDefault="001E6072" w:rsidP="00EF5610">
      <w:pPr>
        <w:pStyle w:val="Listenabsatz"/>
        <w:ind w:left="0"/>
        <w:jc w:val="both"/>
        <w:rPr>
          <w:rFonts w:ascii="Arial" w:hAnsi="Arial" w:cs="Arial"/>
        </w:rPr>
      </w:pPr>
      <w:r>
        <w:rPr>
          <w:rFonts w:ascii="Arial" w:hAnsi="Arial" w:cs="Arial"/>
        </w:rPr>
        <w:t xml:space="preserve">Ich willige ein, dass Fotos und Videos von meiner Person bei sportlichen Veranstaltungen </w:t>
      </w:r>
      <w:r w:rsidR="000E3293">
        <w:rPr>
          <w:rFonts w:ascii="Arial" w:hAnsi="Arial" w:cs="Arial"/>
        </w:rPr>
        <w:t xml:space="preserve">und zur Präsentation von Mannschaften </w:t>
      </w:r>
      <w:r>
        <w:rPr>
          <w:rFonts w:ascii="Arial" w:hAnsi="Arial" w:cs="Arial"/>
        </w:rPr>
        <w:t>angefertigt und in folgenden Medien veröffentlicht werden dürfen:</w:t>
      </w:r>
    </w:p>
    <w:p w:rsidR="001E6072" w:rsidRDefault="001E6072" w:rsidP="00EF5610">
      <w:pPr>
        <w:pStyle w:val="Listenabsatz"/>
        <w:ind w:left="0"/>
        <w:jc w:val="both"/>
        <w:rPr>
          <w:rFonts w:ascii="Arial" w:hAnsi="Arial" w:cs="Arial"/>
        </w:rPr>
      </w:pPr>
    </w:p>
    <w:p w:rsidR="001E6072" w:rsidRDefault="001E6072" w:rsidP="00EF5610">
      <w:pPr>
        <w:pStyle w:val="Listenabsatz"/>
        <w:ind w:left="0"/>
        <w:jc w:val="both"/>
        <w:rPr>
          <w:rFonts w:ascii="Arial" w:hAnsi="Arial" w:cs="Arial"/>
        </w:rPr>
      </w:pPr>
      <w:r>
        <w:rPr>
          <w:rFonts w:ascii="Arial" w:hAnsi="Arial" w:cs="Arial"/>
        </w:rPr>
        <w:t>(   ) Homepage des Vereins</w:t>
      </w:r>
    </w:p>
    <w:p w:rsidR="001E6072" w:rsidRDefault="00C12A78" w:rsidP="00EF5610">
      <w:pPr>
        <w:pStyle w:val="Listenabsatz"/>
        <w:ind w:left="0"/>
        <w:jc w:val="both"/>
        <w:rPr>
          <w:rFonts w:ascii="Arial" w:hAnsi="Arial" w:cs="Arial"/>
        </w:rPr>
      </w:pPr>
      <w:proofErr w:type="gramStart"/>
      <w:r>
        <w:rPr>
          <w:rFonts w:ascii="Arial" w:hAnsi="Arial" w:cs="Arial"/>
        </w:rPr>
        <w:t xml:space="preserve">(  </w:t>
      </w:r>
      <w:proofErr w:type="gramEnd"/>
      <w:r>
        <w:rPr>
          <w:rFonts w:ascii="Arial" w:hAnsi="Arial" w:cs="Arial"/>
        </w:rPr>
        <w:t xml:space="preserve"> ) regionale Presseerzeugnisse (z.B. </w:t>
      </w:r>
      <w:r w:rsidR="00EF5610">
        <w:rPr>
          <w:rFonts w:ascii="Arial" w:hAnsi="Arial" w:cs="Arial"/>
        </w:rPr>
        <w:t>Trierischer Volksfreund</w:t>
      </w:r>
      <w:r>
        <w:rPr>
          <w:rFonts w:ascii="Arial" w:hAnsi="Arial" w:cs="Arial"/>
        </w:rPr>
        <w:t>)</w:t>
      </w:r>
    </w:p>
    <w:p w:rsidR="00C12A78" w:rsidRDefault="00C12A78" w:rsidP="00EF5610">
      <w:pPr>
        <w:pStyle w:val="Listenabsatz"/>
        <w:ind w:left="0"/>
        <w:jc w:val="both"/>
        <w:rPr>
          <w:rFonts w:ascii="Arial" w:hAnsi="Arial" w:cs="Arial"/>
        </w:rPr>
      </w:pPr>
    </w:p>
    <w:p w:rsidR="000E3293" w:rsidRDefault="00C12A78" w:rsidP="00EF5610">
      <w:pPr>
        <w:pStyle w:val="Listenabsatz"/>
        <w:ind w:left="0"/>
        <w:jc w:val="both"/>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rsidR="000E3293" w:rsidRDefault="000E3293" w:rsidP="00EF5610">
      <w:pPr>
        <w:pStyle w:val="Listenabsatz"/>
        <w:ind w:left="0"/>
        <w:jc w:val="both"/>
        <w:rPr>
          <w:rFonts w:ascii="Arial" w:hAnsi="Arial" w:cs="Arial"/>
        </w:rPr>
      </w:pPr>
    </w:p>
    <w:p w:rsidR="00C12A78" w:rsidRDefault="00C12A78" w:rsidP="00EF5610">
      <w:pPr>
        <w:pStyle w:val="Listenabsatz"/>
        <w:ind w:left="0"/>
        <w:jc w:val="both"/>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0E3293">
        <w:rPr>
          <w:rFonts w:ascii="Arial" w:hAnsi="Arial" w:cs="Arial"/>
        </w:rPr>
        <w:t xml:space="preserve">durch den </w:t>
      </w:r>
      <w:r w:rsidR="00EF5610">
        <w:rPr>
          <w:rFonts w:ascii="Arial" w:hAnsi="Arial" w:cs="Arial"/>
        </w:rPr>
        <w:t xml:space="preserve">Schulschachverein der </w:t>
      </w:r>
      <w:proofErr w:type="gramStart"/>
      <w:r w:rsidR="00EF5610">
        <w:rPr>
          <w:rFonts w:ascii="Arial" w:hAnsi="Arial" w:cs="Arial"/>
        </w:rPr>
        <w:t>Integrierten</w:t>
      </w:r>
      <w:proofErr w:type="gramEnd"/>
      <w:r w:rsidR="00EF5610">
        <w:rPr>
          <w:rFonts w:ascii="Arial" w:hAnsi="Arial" w:cs="Arial"/>
        </w:rPr>
        <w:t xml:space="preserve"> Gesamtschule Trier e.V.</w:t>
      </w:r>
      <w:r w:rsidR="000E3293">
        <w:rPr>
          <w:rFonts w:ascii="Arial" w:hAnsi="Arial" w:cs="Arial"/>
        </w:rPr>
        <w:t xml:space="preserve"> </w:t>
      </w:r>
      <w:r w:rsidRPr="00C12A78">
        <w:rPr>
          <w:rFonts w:ascii="Arial" w:hAnsi="Arial" w:cs="Arial"/>
        </w:rPr>
        <w:t xml:space="preserve">nicht </w:t>
      </w:r>
      <w:r w:rsidR="000E3293">
        <w:rPr>
          <w:rFonts w:ascii="Arial" w:hAnsi="Arial" w:cs="Arial"/>
        </w:rPr>
        <w:t>sichergestellt werden, da z.</w:t>
      </w:r>
      <w:r w:rsidRPr="00C12A78">
        <w:rPr>
          <w:rFonts w:ascii="Arial" w:hAnsi="Arial" w:cs="Arial"/>
        </w:rPr>
        <w:t xml:space="preserve">B. andere Internetseiten die Fotos und Videos kopiert oder verändert haben könnten. </w:t>
      </w:r>
      <w:r w:rsidR="000E3293">
        <w:rPr>
          <w:rFonts w:ascii="Arial" w:hAnsi="Arial" w:cs="Arial"/>
        </w:rPr>
        <w:t>Der</w:t>
      </w:r>
      <w:r w:rsidRPr="00C12A78">
        <w:rPr>
          <w:rFonts w:ascii="Arial" w:hAnsi="Arial" w:cs="Arial"/>
        </w:rPr>
        <w:t xml:space="preserve"> </w:t>
      </w:r>
      <w:r w:rsidR="00EF5610">
        <w:rPr>
          <w:rFonts w:ascii="Arial" w:hAnsi="Arial" w:cs="Arial"/>
        </w:rPr>
        <w:t xml:space="preserve">Schulschachverein der </w:t>
      </w:r>
      <w:proofErr w:type="gramStart"/>
      <w:r w:rsidR="00EF5610">
        <w:rPr>
          <w:rFonts w:ascii="Arial" w:hAnsi="Arial" w:cs="Arial"/>
        </w:rPr>
        <w:t>Integrierten</w:t>
      </w:r>
      <w:proofErr w:type="gramEnd"/>
      <w:r w:rsidR="00EF5610">
        <w:rPr>
          <w:rFonts w:ascii="Arial" w:hAnsi="Arial" w:cs="Arial"/>
        </w:rPr>
        <w:t xml:space="preserve"> Gesamtschule Trier e.V.</w:t>
      </w:r>
      <w:r w:rsidRPr="00C12A78">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EF5610">
      <w:pPr>
        <w:pStyle w:val="Listenabsatz"/>
        <w:ind w:left="0"/>
        <w:jc w:val="both"/>
        <w:rPr>
          <w:rFonts w:ascii="Arial" w:hAnsi="Arial" w:cs="Arial"/>
        </w:rPr>
      </w:pPr>
    </w:p>
    <w:p w:rsidR="001414A3" w:rsidRDefault="001414A3" w:rsidP="00EF5610">
      <w:pPr>
        <w:pStyle w:val="Listenabsatz"/>
        <w:ind w:left="0"/>
        <w:jc w:val="both"/>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rsidR="001414A3" w:rsidRDefault="001414A3" w:rsidP="00EF5610">
      <w:pPr>
        <w:pStyle w:val="Listenabsatz"/>
        <w:ind w:left="0"/>
        <w:jc w:val="both"/>
        <w:rPr>
          <w:rFonts w:ascii="Arial" w:hAnsi="Arial" w:cs="Arial"/>
        </w:rPr>
      </w:pPr>
    </w:p>
    <w:p w:rsidR="001414A3" w:rsidRDefault="001414A3" w:rsidP="00EF5610">
      <w:pPr>
        <w:pStyle w:val="Listenabsatz"/>
        <w:ind w:left="0"/>
        <w:jc w:val="both"/>
        <w:rPr>
          <w:rFonts w:ascii="Arial" w:hAnsi="Arial" w:cs="Arial"/>
        </w:rPr>
      </w:pPr>
    </w:p>
    <w:p w:rsidR="001414A3" w:rsidRDefault="001414A3" w:rsidP="00EF5610">
      <w:pPr>
        <w:pStyle w:val="Listenabsatz"/>
        <w:ind w:left="0"/>
        <w:jc w:val="both"/>
        <w:rPr>
          <w:rFonts w:ascii="Arial" w:hAnsi="Arial" w:cs="Arial"/>
        </w:rPr>
      </w:pPr>
    </w:p>
    <w:p w:rsidR="001414A3" w:rsidRPr="001414A3" w:rsidRDefault="001414A3" w:rsidP="00EF5610">
      <w:pPr>
        <w:pStyle w:val="Listenabsatz"/>
        <w:ind w:left="0"/>
        <w:jc w:val="both"/>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EF5610">
      <w:pPr>
        <w:pStyle w:val="Listenabsatz"/>
        <w:ind w:left="0"/>
        <w:jc w:val="both"/>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0E3293" w:rsidRDefault="000E3293" w:rsidP="00EF5610">
      <w:pPr>
        <w:pStyle w:val="Default"/>
        <w:jc w:val="both"/>
        <w:rPr>
          <w:b/>
          <w:bCs/>
          <w:sz w:val="22"/>
          <w:szCs w:val="22"/>
        </w:rPr>
      </w:pPr>
    </w:p>
    <w:p w:rsidR="00C12A78" w:rsidRPr="00C12A78" w:rsidRDefault="00C12A78" w:rsidP="00EF5610">
      <w:pPr>
        <w:pStyle w:val="Default"/>
        <w:jc w:val="both"/>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EF5610">
      <w:pPr>
        <w:pStyle w:val="Default"/>
        <w:spacing w:before="37"/>
        <w:ind w:right="-20"/>
        <w:jc w:val="both"/>
        <w:rPr>
          <w:sz w:val="22"/>
          <w:szCs w:val="22"/>
        </w:rPr>
      </w:pPr>
    </w:p>
    <w:p w:rsidR="001414A3" w:rsidRDefault="001414A3" w:rsidP="00EF5610">
      <w:pPr>
        <w:pStyle w:val="Default"/>
        <w:spacing w:before="37"/>
        <w:ind w:right="-20"/>
        <w:jc w:val="both"/>
        <w:rPr>
          <w:sz w:val="22"/>
          <w:szCs w:val="22"/>
        </w:rPr>
      </w:pPr>
      <w:r w:rsidRPr="001414A3">
        <w:rPr>
          <w:sz w:val="22"/>
          <w:szCs w:val="22"/>
        </w:rPr>
        <w:t xml:space="preserve">Bei Minderjährigen, die das 14. Lebensjahr vollendet haben, ist neben der Einwilligung des </w:t>
      </w:r>
      <w:r>
        <w:rPr>
          <w:sz w:val="22"/>
          <w:szCs w:val="22"/>
        </w:rPr>
        <w:t>Minderjährigen</w:t>
      </w:r>
      <w:r w:rsidRPr="001414A3">
        <w:rPr>
          <w:sz w:val="22"/>
          <w:szCs w:val="22"/>
        </w:rPr>
        <w:t xml:space="preserve"> auch die Einwilligung des/der </w:t>
      </w:r>
      <w:r>
        <w:rPr>
          <w:sz w:val="22"/>
          <w:szCs w:val="22"/>
        </w:rPr>
        <w:t>gesetzlichen Vertreter</w:t>
      </w:r>
      <w:r w:rsidRPr="001414A3">
        <w:rPr>
          <w:sz w:val="22"/>
          <w:szCs w:val="22"/>
        </w:rPr>
        <w:t xml:space="preserve"> erforderlich.</w:t>
      </w:r>
    </w:p>
    <w:p w:rsidR="00C12A78" w:rsidRDefault="00C12A78" w:rsidP="00EF5610">
      <w:pPr>
        <w:pStyle w:val="Default"/>
        <w:spacing w:before="37"/>
        <w:ind w:right="-20"/>
        <w:jc w:val="both"/>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C12A78" w:rsidRDefault="00C12A78" w:rsidP="00EF5610">
      <w:pPr>
        <w:pStyle w:val="Default"/>
        <w:spacing w:before="37"/>
        <w:ind w:right="-20"/>
        <w:jc w:val="both"/>
        <w:rPr>
          <w:sz w:val="22"/>
          <w:szCs w:val="22"/>
        </w:rPr>
      </w:pPr>
    </w:p>
    <w:p w:rsidR="00C12A78" w:rsidRPr="00C12A78" w:rsidRDefault="00C12A78" w:rsidP="00EF5610">
      <w:pPr>
        <w:pStyle w:val="Default"/>
        <w:jc w:val="both"/>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EF5610">
      <w:pPr>
        <w:pStyle w:val="Default"/>
        <w:jc w:val="both"/>
        <w:rPr>
          <w:sz w:val="22"/>
          <w:szCs w:val="22"/>
        </w:rPr>
      </w:pPr>
    </w:p>
    <w:p w:rsidR="00C12A78" w:rsidRDefault="00C12A78" w:rsidP="00EF5610">
      <w:pPr>
        <w:pStyle w:val="Default"/>
        <w:jc w:val="both"/>
        <w:rPr>
          <w:sz w:val="22"/>
          <w:szCs w:val="22"/>
        </w:rPr>
      </w:pPr>
    </w:p>
    <w:p w:rsidR="00C12A78" w:rsidRDefault="00C12A78" w:rsidP="00EF5610">
      <w:pPr>
        <w:pStyle w:val="Default"/>
        <w:jc w:val="both"/>
        <w:rPr>
          <w:sz w:val="22"/>
          <w:szCs w:val="22"/>
        </w:rPr>
      </w:pPr>
      <w:r w:rsidRPr="00C12A78">
        <w:rPr>
          <w:sz w:val="22"/>
          <w:szCs w:val="22"/>
        </w:rPr>
        <w:t>Datum</w:t>
      </w:r>
      <w:r>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Pr="00C12A78" w:rsidRDefault="00C12A78" w:rsidP="00EF5610">
      <w:pPr>
        <w:pStyle w:val="Default"/>
        <w:jc w:val="both"/>
        <w:rPr>
          <w:sz w:val="22"/>
          <w:szCs w:val="22"/>
        </w:rPr>
      </w:pPr>
    </w:p>
    <w:p w:rsidR="00C12A78" w:rsidRDefault="00C12A78" w:rsidP="00EF5610">
      <w:pPr>
        <w:pStyle w:val="Default"/>
        <w:spacing w:before="2"/>
        <w:jc w:val="both"/>
        <w:rPr>
          <w:b/>
          <w:bCs/>
          <w:sz w:val="22"/>
          <w:szCs w:val="22"/>
        </w:rPr>
      </w:pPr>
      <w:r w:rsidRPr="00C12A78">
        <w:rPr>
          <w:b/>
          <w:bCs/>
          <w:sz w:val="22"/>
          <w:szCs w:val="22"/>
        </w:rPr>
        <w:t xml:space="preserve">Der Widerruf ist zu richten an: </w:t>
      </w:r>
    </w:p>
    <w:p w:rsidR="000E3293" w:rsidRPr="00C12A78" w:rsidRDefault="000E3293" w:rsidP="00EF5610">
      <w:pPr>
        <w:pStyle w:val="Default"/>
        <w:spacing w:before="2"/>
        <w:jc w:val="both"/>
        <w:rPr>
          <w:sz w:val="22"/>
          <w:szCs w:val="22"/>
        </w:rPr>
      </w:pPr>
    </w:p>
    <w:p w:rsidR="00552553" w:rsidRDefault="00EF5610" w:rsidP="00EF5610">
      <w:pPr>
        <w:pStyle w:val="Listenabsatz"/>
        <w:ind w:left="0"/>
        <w:jc w:val="both"/>
        <w:rPr>
          <w:rFonts w:ascii="Arial" w:hAnsi="Arial" w:cs="Arial"/>
        </w:rPr>
      </w:pPr>
      <w:r>
        <w:rPr>
          <w:rFonts w:ascii="Arial" w:hAnsi="Arial" w:cs="Arial"/>
        </w:rPr>
        <w:t xml:space="preserve">Schulschachverein der </w:t>
      </w:r>
      <w:proofErr w:type="gramStart"/>
      <w:r>
        <w:rPr>
          <w:rFonts w:ascii="Arial" w:hAnsi="Arial" w:cs="Arial"/>
        </w:rPr>
        <w:t>Integrierten</w:t>
      </w:r>
      <w:proofErr w:type="gramEnd"/>
      <w:r>
        <w:rPr>
          <w:rFonts w:ascii="Arial" w:hAnsi="Arial" w:cs="Arial"/>
        </w:rPr>
        <w:t xml:space="preserve"> Gesamtschule Trier e.V., </w:t>
      </w:r>
      <w:proofErr w:type="spellStart"/>
      <w:r>
        <w:rPr>
          <w:rFonts w:ascii="Arial" w:hAnsi="Arial" w:cs="Arial"/>
        </w:rPr>
        <w:t>Montessoriweg</w:t>
      </w:r>
      <w:proofErr w:type="spellEnd"/>
      <w:r>
        <w:rPr>
          <w:rFonts w:ascii="Arial" w:hAnsi="Arial" w:cs="Arial"/>
        </w:rPr>
        <w:t>, 54296 Trier</w:t>
      </w:r>
      <w:bookmarkStart w:id="0" w:name="_GoBack"/>
      <w:bookmarkEnd w:id="0"/>
    </w:p>
    <w:p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D5"/>
    <w:rsid w:val="00003FCB"/>
    <w:rsid w:val="00043286"/>
    <w:rsid w:val="000A3DA2"/>
    <w:rsid w:val="000E3293"/>
    <w:rsid w:val="00106629"/>
    <w:rsid w:val="00107464"/>
    <w:rsid w:val="00123785"/>
    <w:rsid w:val="001414A3"/>
    <w:rsid w:val="00172A46"/>
    <w:rsid w:val="001A7258"/>
    <w:rsid w:val="001E6072"/>
    <w:rsid w:val="00225788"/>
    <w:rsid w:val="00276BB8"/>
    <w:rsid w:val="002B3782"/>
    <w:rsid w:val="0038582F"/>
    <w:rsid w:val="00405E4E"/>
    <w:rsid w:val="00474DBE"/>
    <w:rsid w:val="004C415F"/>
    <w:rsid w:val="00552553"/>
    <w:rsid w:val="005A1A22"/>
    <w:rsid w:val="006A3358"/>
    <w:rsid w:val="007167EC"/>
    <w:rsid w:val="007E76F4"/>
    <w:rsid w:val="008706D5"/>
    <w:rsid w:val="008F7C6C"/>
    <w:rsid w:val="00952724"/>
    <w:rsid w:val="009534D1"/>
    <w:rsid w:val="00960E0F"/>
    <w:rsid w:val="009614C5"/>
    <w:rsid w:val="00AC3471"/>
    <w:rsid w:val="00B22453"/>
    <w:rsid w:val="00B50745"/>
    <w:rsid w:val="00B9504E"/>
    <w:rsid w:val="00C12A78"/>
    <w:rsid w:val="00C32DBD"/>
    <w:rsid w:val="00CB78F4"/>
    <w:rsid w:val="00D26B2C"/>
    <w:rsid w:val="00D85A37"/>
    <w:rsid w:val="00D86F09"/>
    <w:rsid w:val="00DD18F7"/>
    <w:rsid w:val="00DF3D1B"/>
    <w:rsid w:val="00EB3478"/>
    <w:rsid w:val="00EF5610"/>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503F"/>
  <w15:docId w15:val="{4E153522-02E7-440A-BFD0-05B651BC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Bernd Mallmann</cp:lastModifiedBy>
  <cp:revision>2</cp:revision>
  <dcterms:created xsi:type="dcterms:W3CDTF">2018-05-24T15:49:00Z</dcterms:created>
  <dcterms:modified xsi:type="dcterms:W3CDTF">2018-05-24T15:49:00Z</dcterms:modified>
</cp:coreProperties>
</file>